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99"/>
        <w:gridCol w:w="4536"/>
        <w:gridCol w:w="2551"/>
      </w:tblGrid>
      <w:tr w:rsidR="00334CE8" w:rsidTr="00E3496B">
        <w:tc>
          <w:tcPr>
            <w:tcW w:w="1271" w:type="dxa"/>
          </w:tcPr>
          <w:p w:rsidR="00334CE8" w:rsidRPr="00334CE8" w:rsidRDefault="00334CE8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999" w:type="dxa"/>
          </w:tcPr>
          <w:p w:rsidR="00334CE8" w:rsidRPr="00334CE8" w:rsidRDefault="00334CE8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536" w:type="dxa"/>
          </w:tcPr>
          <w:p w:rsidR="00334CE8" w:rsidRPr="00334CE8" w:rsidRDefault="00334CE8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551" w:type="dxa"/>
          </w:tcPr>
          <w:p w:rsidR="00334CE8" w:rsidRPr="00A177A3" w:rsidRDefault="00334CE8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  <w:r w:rsidR="00A177A3">
              <w:rPr>
                <w:rFonts w:ascii="Times New Roman" w:hAnsi="Times New Roman" w:cs="Times New Roman"/>
                <w:sz w:val="28"/>
                <w:lang w:val="en-US"/>
              </w:rPr>
              <w:t xml:space="preserve"> c </w:t>
            </w:r>
            <w:r w:rsidR="00A177A3">
              <w:rPr>
                <w:rFonts w:ascii="Times New Roman" w:hAnsi="Times New Roman" w:cs="Times New Roman"/>
                <w:sz w:val="28"/>
              </w:rPr>
              <w:t>27.09 по 01.10</w:t>
            </w:r>
            <w:bookmarkStart w:id="0" w:name="_GoBack"/>
            <w:bookmarkEnd w:id="0"/>
          </w:p>
        </w:tc>
      </w:tr>
      <w:tr w:rsidR="00334CE8" w:rsidTr="00E3496B">
        <w:tc>
          <w:tcPr>
            <w:tcW w:w="1271" w:type="dxa"/>
          </w:tcPr>
          <w:p w:rsidR="00334CE8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</w:tcPr>
          <w:p w:rsidR="00334CE8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</w:tcPr>
          <w:p w:rsidR="00334CE8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</w:tcPr>
          <w:p w:rsidR="00334CE8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40 упр. 16, с. 45 упр.19, </w:t>
            </w:r>
            <w:r w:rsidR="000D1B9B">
              <w:rPr>
                <w:rFonts w:ascii="Times New Roman" w:hAnsi="Times New Roman" w:cs="Times New Roman"/>
                <w:sz w:val="28"/>
              </w:rPr>
              <w:t xml:space="preserve">индивидуальные задания, </w:t>
            </w:r>
            <w:r>
              <w:rPr>
                <w:rFonts w:ascii="Times New Roman" w:hAnsi="Times New Roman" w:cs="Times New Roman"/>
                <w:sz w:val="28"/>
              </w:rPr>
              <w:t>повторять изученные орфограммы</w:t>
            </w:r>
          </w:p>
        </w:tc>
      </w:tr>
      <w:tr w:rsidR="00E3496B" w:rsidTr="00E3496B">
        <w:tc>
          <w:tcPr>
            <w:tcW w:w="1271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с. 40 № 4,5,6, с. 39 № 3, повторять таблицу сложения</w:t>
            </w:r>
          </w:p>
        </w:tc>
      </w:tr>
      <w:tr w:rsidR="00E3496B" w:rsidTr="00E3496B">
        <w:tc>
          <w:tcPr>
            <w:tcW w:w="1271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4536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с. 51-63 читать, нарисовать иллюстрацию к сказке «Волшебное кольцо»</w:t>
            </w:r>
          </w:p>
        </w:tc>
      </w:tr>
      <w:tr w:rsidR="00E3496B" w:rsidTr="00E3496B">
        <w:tc>
          <w:tcPr>
            <w:tcW w:w="1271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536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Кроссворд, сообщение об 1 планете Солнечной системы (по выбору)</w:t>
            </w:r>
          </w:p>
        </w:tc>
      </w:tr>
      <w:tr w:rsidR="00E3496B" w:rsidTr="00E3496B">
        <w:tc>
          <w:tcPr>
            <w:tcW w:w="1271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грамматика</w:t>
            </w:r>
          </w:p>
        </w:tc>
        <w:tc>
          <w:tcPr>
            <w:tcW w:w="4536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</w:tcPr>
          <w:p w:rsidR="00E3496B" w:rsidRPr="00334CE8" w:rsidRDefault="000D1B9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Уч. часть 2 с. 20 упр.13</w:t>
            </w:r>
          </w:p>
        </w:tc>
      </w:tr>
      <w:tr w:rsidR="00E3496B" w:rsidTr="00E3496B">
        <w:tc>
          <w:tcPr>
            <w:tcW w:w="1271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«В»</w:t>
            </w:r>
          </w:p>
        </w:tc>
        <w:tc>
          <w:tcPr>
            <w:tcW w:w="1999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4536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</w:tcPr>
          <w:p w:rsidR="00E3496B" w:rsidRPr="00334CE8" w:rsidRDefault="000D1B9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из осенних листьев</w:t>
            </w:r>
          </w:p>
        </w:tc>
      </w:tr>
      <w:tr w:rsidR="00E3496B" w:rsidTr="00E3496B">
        <w:tc>
          <w:tcPr>
            <w:tcW w:w="1271" w:type="dxa"/>
          </w:tcPr>
          <w:p w:rsidR="00E3496B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«А»</w:t>
            </w:r>
          </w:p>
          <w:p w:rsidR="00E3496B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«Б»</w:t>
            </w:r>
          </w:p>
          <w:p w:rsidR="00E3496B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«В»</w:t>
            </w:r>
          </w:p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«Г»</w:t>
            </w:r>
          </w:p>
        </w:tc>
        <w:tc>
          <w:tcPr>
            <w:tcW w:w="1999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ОРКСЭ</w:t>
            </w:r>
          </w:p>
        </w:tc>
        <w:tc>
          <w:tcPr>
            <w:tcW w:w="4536" w:type="dxa"/>
          </w:tcPr>
          <w:p w:rsidR="00E3496B" w:rsidRPr="00334CE8" w:rsidRDefault="00E3496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Колесова Анна Васильевна</w:t>
            </w:r>
          </w:p>
        </w:tc>
        <w:tc>
          <w:tcPr>
            <w:tcW w:w="2551" w:type="dxa"/>
          </w:tcPr>
          <w:p w:rsidR="00E3496B" w:rsidRPr="00334CE8" w:rsidRDefault="000D1B9B" w:rsidP="00E349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Уч. уроки 2-3 читать, отвечать на вопросы (устно), письменное сообщение об 1 знаменитом русском человеке (писатели, полководцы, ученые, композиторы, художники) (по выбору)</w:t>
            </w:r>
            <w:proofErr w:type="gramEnd"/>
          </w:p>
        </w:tc>
      </w:tr>
    </w:tbl>
    <w:p w:rsidR="00983737" w:rsidRDefault="00A177A3"/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C"/>
    <w:rsid w:val="000D1B9B"/>
    <w:rsid w:val="002C5168"/>
    <w:rsid w:val="00334CE8"/>
    <w:rsid w:val="006256DA"/>
    <w:rsid w:val="006D4766"/>
    <w:rsid w:val="00941887"/>
    <w:rsid w:val="00A177A3"/>
    <w:rsid w:val="00C51B2C"/>
    <w:rsid w:val="00E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2021-09-28T05:30:00Z</dcterms:created>
  <dcterms:modified xsi:type="dcterms:W3CDTF">2021-09-28T17:37:00Z</dcterms:modified>
</cp:coreProperties>
</file>